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95A67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南京大学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eastAsia="宋体" w:cs="Times New Roman"/>
          <w:b/>
          <w:sz w:val="32"/>
          <w:szCs w:val="32"/>
        </w:rPr>
        <w:t>课程助教（TA）岗位需求表</w:t>
      </w:r>
    </w:p>
    <w:p w14:paraId="70DAD130">
      <w:pPr>
        <w:jc w:val="center"/>
        <w:rPr>
          <w:rFonts w:ascii="Times New Roman" w:hAnsi="Times New Roman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1560"/>
        <w:gridCol w:w="582"/>
        <w:gridCol w:w="835"/>
        <w:gridCol w:w="2172"/>
      </w:tblGrid>
      <w:tr w14:paraId="14B8B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0"/>
            <w:shd w:val="clear" w:color="auto" w:fill="auto"/>
            <w:vAlign w:val="center"/>
          </w:tcPr>
          <w:p w14:paraId="4F6335BB">
            <w:pPr>
              <w:jc w:val="center"/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54B70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540AB080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课程（慕课）名称</w:t>
            </w:r>
          </w:p>
        </w:tc>
        <w:tc>
          <w:tcPr>
            <w:tcW w:w="2694" w:type="dxa"/>
            <w:gridSpan w:val="5"/>
            <w:shd w:val="clear" w:color="auto" w:fill="auto"/>
            <w:vAlign w:val="center"/>
          </w:tcPr>
          <w:p w14:paraId="2DA96B3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理解马克思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C11391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CD88D1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226CC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3E53BF7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课程类型（课程链接）*</w:t>
            </w:r>
          </w:p>
        </w:tc>
        <w:tc>
          <w:tcPr>
            <w:tcW w:w="2302" w:type="dxa"/>
            <w:gridSpan w:val="3"/>
            <w:shd w:val="clear" w:color="auto" w:fill="auto"/>
            <w:vAlign w:val="center"/>
          </w:tcPr>
          <w:p w14:paraId="63F21862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在线开放课程</w:t>
            </w:r>
          </w:p>
          <w:p w14:paraId="265C89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https://www.icourse163.org/course/NJU-1001571006?from=searchPage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5DC813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CC5225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哲学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学院</w:t>
            </w:r>
          </w:p>
        </w:tc>
      </w:tr>
      <w:tr w14:paraId="7AFB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193DED74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6B90F80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sz w:val="24"/>
              </w:rPr>
              <w:t>-2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  <w:r>
              <w:rPr>
                <w:rFonts w:ascii="Times New Roman" w:hAnsi="Times New Roman" w:eastAsia="宋体" w:cs="Times New Roman"/>
                <w:sz w:val="24"/>
              </w:rPr>
              <w:t>学年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春季</w:t>
            </w:r>
            <w:r>
              <w:rPr>
                <w:rFonts w:ascii="Times New Roman" w:hAnsi="Times New Roman" w:eastAsia="宋体" w:cs="Times New Roman"/>
                <w:sz w:val="24"/>
              </w:rPr>
              <w:t>学期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38CBD2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CE9557B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1</w:t>
            </w:r>
            <w:r>
              <w:rPr>
                <w:rFonts w:hint="eastAsia" w:ascii="Calibri" w:hAnsi="Calibri" w:eastAsia="宋体" w:cs="Times New Roman"/>
                <w:sz w:val="24"/>
              </w:rPr>
              <w:t>0000人左右</w:t>
            </w:r>
          </w:p>
        </w:tc>
      </w:tr>
      <w:tr w14:paraId="184D1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7313686C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课程负责人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3C08070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张亮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ED5FE8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联系方式（Email）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3E9D41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zhangliang@nju.edu.cn</w:t>
            </w:r>
          </w:p>
        </w:tc>
      </w:tr>
      <w:tr w14:paraId="3F462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0"/>
            <w:shd w:val="clear" w:color="auto" w:fill="auto"/>
            <w:vAlign w:val="center"/>
          </w:tcPr>
          <w:p w14:paraId="3764C77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475F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1DDF4848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7800853B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3</w:t>
            </w:r>
          </w:p>
        </w:tc>
        <w:tc>
          <w:tcPr>
            <w:tcW w:w="2226" w:type="dxa"/>
            <w:gridSpan w:val="3"/>
            <w:shd w:val="clear" w:color="auto" w:fill="auto"/>
            <w:vAlign w:val="center"/>
          </w:tcPr>
          <w:p w14:paraId="76D14179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3BB86CD0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哲学学院马哲、马理论专业；学习成绩优秀；有在线课程助教经验优先</w:t>
            </w:r>
          </w:p>
        </w:tc>
      </w:tr>
      <w:tr w14:paraId="11E19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1C04A908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64D31AD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6小时</w:t>
            </w:r>
          </w:p>
        </w:tc>
        <w:tc>
          <w:tcPr>
            <w:tcW w:w="2226" w:type="dxa"/>
            <w:gridSpan w:val="3"/>
            <w:shd w:val="clear" w:color="auto" w:fill="auto"/>
            <w:vAlign w:val="center"/>
          </w:tcPr>
          <w:p w14:paraId="66DFA43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14531D3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无</w:t>
            </w:r>
          </w:p>
        </w:tc>
      </w:tr>
      <w:tr w14:paraId="7B789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0"/>
            <w:shd w:val="clear" w:color="auto" w:fill="auto"/>
            <w:vAlign w:val="center"/>
          </w:tcPr>
          <w:p w14:paraId="052FB58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445E9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4BD1B88E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4"/>
            <w:shd w:val="clear" w:color="auto" w:fill="auto"/>
            <w:vAlign w:val="center"/>
          </w:tcPr>
          <w:p w14:paraId="46F57E2B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 xml:space="preserve">   3月——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6月</w:t>
            </w:r>
          </w:p>
        </w:tc>
      </w:tr>
      <w:tr w14:paraId="3CFF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4B11FAA8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4"/>
            <w:shd w:val="clear" w:color="auto" w:fill="auto"/>
            <w:vAlign w:val="center"/>
          </w:tcPr>
          <w:p w14:paraId="2CB87514">
            <w:pPr>
              <w:jc w:val="center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每月840元</w:t>
            </w:r>
          </w:p>
        </w:tc>
      </w:tr>
      <w:tr w14:paraId="69811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1" w:hRule="atLeast"/>
        </w:trPr>
        <w:tc>
          <w:tcPr>
            <w:tcW w:w="8546" w:type="dxa"/>
            <w:gridSpan w:val="10"/>
            <w:shd w:val="clear" w:color="auto" w:fill="auto"/>
          </w:tcPr>
          <w:p w14:paraId="7735CF24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岗位职责及考核要求：</w:t>
            </w:r>
          </w:p>
          <w:p w14:paraId="3D807CA1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3C0A70A5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岗位职责</w:t>
            </w:r>
          </w:p>
          <w:p w14:paraId="1001E66C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课程开课前的后台准备</w:t>
            </w:r>
          </w:p>
          <w:p w14:paraId="1DC7F1F7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课程进行中的运行与讨论区维护</w:t>
            </w:r>
          </w:p>
          <w:p w14:paraId="18E87AFB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课程进行中的线下活动组织</w:t>
            </w:r>
          </w:p>
          <w:p w14:paraId="6B53D6F4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课程结束后学业证书的核对与制备</w:t>
            </w:r>
          </w:p>
          <w:p w14:paraId="2768598B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协助教学团队做好其他课程建设工作，如课程内容更新、升级等</w:t>
            </w:r>
          </w:p>
          <w:p w14:paraId="016C9495">
            <w:pPr>
              <w:rPr>
                <w:rFonts w:ascii="Calibri" w:hAnsi="Calibri" w:eastAsia="宋体" w:cs="Times New Roman"/>
                <w:sz w:val="24"/>
              </w:rPr>
            </w:pPr>
          </w:p>
          <w:p w14:paraId="0CEC2521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考核要求</w:t>
            </w:r>
          </w:p>
          <w:p w14:paraId="4C4E0F5B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按照要求完成课程维护工作</w:t>
            </w:r>
          </w:p>
          <w:p w14:paraId="35ACBB02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有效引导、维护课程讨论区，营造良好的学习氛围</w:t>
            </w:r>
          </w:p>
          <w:p w14:paraId="5E9DD0C1">
            <w:pPr>
              <w:spacing w:line="312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3、和课程相关的其他工作</w:t>
            </w:r>
          </w:p>
        </w:tc>
      </w:tr>
    </w:tbl>
    <w:p w14:paraId="77DC8F7D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*课程类型</w:t>
      </w:r>
      <w:r>
        <w:rPr>
          <w:rFonts w:ascii="宋体" w:hAnsi="宋体" w:eastAsia="宋体" w:cs="Times New Roman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41EECC6B">
      <w:pPr>
        <w:rPr>
          <w:rFonts w:ascii="宋体" w:hAnsi="宋体" w:eastAsia="宋体"/>
        </w:rPr>
      </w:pPr>
      <w:r>
        <w:rPr>
          <w:rFonts w:ascii="宋体" w:hAnsi="宋体" w:eastAsia="宋体"/>
        </w:rPr>
        <w:t>*</w:t>
      </w:r>
      <w:r>
        <w:rPr>
          <w:rFonts w:hint="eastAsia" w:ascii="宋体" w:hAnsi="宋体" w:eastAsia="宋体"/>
        </w:rPr>
        <w:t>津贴标准：</w:t>
      </w:r>
      <w:r>
        <w:rPr>
          <w:rFonts w:ascii="宋体" w:hAnsi="宋体" w:eastAsia="宋体"/>
        </w:rPr>
        <w:t>35</w:t>
      </w:r>
      <w:r>
        <w:rPr>
          <w:rFonts w:hint="eastAsia" w:ascii="宋体" w:hAnsi="宋体" w:eastAsia="宋体"/>
        </w:rPr>
        <w:t>元</w:t>
      </w:r>
      <w:r>
        <w:rPr>
          <w:rFonts w:ascii="宋体" w:hAnsi="宋体" w:eastAsia="宋体"/>
        </w:rPr>
        <w:t>/</w:t>
      </w:r>
      <w:r>
        <w:rPr>
          <w:rFonts w:hint="eastAsia" w:ascii="宋体" w:hAnsi="宋体" w:eastAsia="宋体"/>
        </w:rPr>
        <w:t>人</w:t>
      </w:r>
      <w:r>
        <w:rPr>
          <w:rFonts w:ascii="宋体" w:hAnsi="宋体" w:eastAsia="宋体"/>
        </w:rPr>
        <w:t>/</w:t>
      </w:r>
      <w:r>
        <w:rPr>
          <w:rFonts w:hint="eastAsia" w:ascii="宋体" w:hAnsi="宋体" w:eastAsia="宋体"/>
        </w:rPr>
        <w:t>小时，标准工作量为平均每周≤</w:t>
      </w:r>
      <w:r>
        <w:rPr>
          <w:rFonts w:ascii="宋体" w:hAnsi="宋体" w:eastAsia="宋体"/>
        </w:rPr>
        <w:t>6</w:t>
      </w:r>
      <w:r>
        <w:rPr>
          <w:rFonts w:hint="eastAsia" w:ascii="宋体" w:hAnsi="宋体" w:eastAsia="宋体"/>
        </w:rPr>
        <w:t>小时，每月最多工作</w:t>
      </w:r>
      <w:r>
        <w:rPr>
          <w:rFonts w:ascii="宋体" w:hAnsi="宋体" w:eastAsia="宋体"/>
        </w:rPr>
        <w:t>4</w:t>
      </w:r>
      <w:r>
        <w:rPr>
          <w:rFonts w:hint="eastAsia" w:ascii="宋体" w:hAnsi="宋体" w:eastAsia="宋体"/>
        </w:rPr>
        <w:t>周。在</w:t>
      </w:r>
      <w:r>
        <w:rPr>
          <w:rFonts w:hint="eastAsia" w:ascii="宋体" w:hAnsi="宋体" w:eastAsia="宋体"/>
          <w:b/>
        </w:rPr>
        <w:t>鼓楼校区面向大一新生开课的</w:t>
      </w:r>
      <w:r>
        <w:rPr>
          <w:rFonts w:hint="eastAsia" w:ascii="宋体" w:hAnsi="宋体" w:eastAsia="宋体"/>
        </w:rPr>
        <w:t>教师所聘用的教改课程助教根据实际情况可适当延长工作时间，</w:t>
      </w:r>
      <w:r>
        <w:rPr>
          <w:rFonts w:hint="eastAsia" w:ascii="宋体" w:hAnsi="宋体" w:eastAsia="宋体"/>
          <w:b/>
        </w:rPr>
        <w:t>原则上每周工作时长的上限调整为</w:t>
      </w:r>
      <w:r>
        <w:rPr>
          <w:rFonts w:ascii="宋体" w:hAnsi="宋体" w:eastAsia="宋体"/>
          <w:b/>
        </w:rPr>
        <w:t>8</w:t>
      </w:r>
      <w:r>
        <w:rPr>
          <w:rFonts w:hint="eastAsia" w:ascii="宋体" w:hAnsi="宋体" w:eastAsia="宋体"/>
          <w:b/>
        </w:rPr>
        <w:t>小时</w:t>
      </w:r>
      <w:r>
        <w:rPr>
          <w:rFonts w:hint="eastAsia" w:ascii="宋体" w:hAnsi="宋体" w:eastAsia="宋体"/>
        </w:rPr>
        <w:t>。</w:t>
      </w:r>
    </w:p>
    <w:p w14:paraId="435930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23AB5"/>
    <w:multiLevelType w:val="singleLevel"/>
    <w:tmpl w:val="5A623AB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623B7C"/>
    <w:multiLevelType w:val="singleLevel"/>
    <w:tmpl w:val="5A623B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131491"/>
    <w:rsid w:val="00131491"/>
    <w:rsid w:val="00240E5D"/>
    <w:rsid w:val="002A22D8"/>
    <w:rsid w:val="003B3AE3"/>
    <w:rsid w:val="00462330"/>
    <w:rsid w:val="007D0045"/>
    <w:rsid w:val="009C4FDC"/>
    <w:rsid w:val="00A469A4"/>
    <w:rsid w:val="00C07713"/>
    <w:rsid w:val="00D1599A"/>
    <w:rsid w:val="00DB5DB2"/>
    <w:rsid w:val="00F32403"/>
    <w:rsid w:val="14590E56"/>
    <w:rsid w:val="52C1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283CB-DFFD-4A2A-B9C0-2BC211949D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561</Words>
  <Characters>670</Characters>
  <Lines>5</Lines>
  <Paragraphs>1</Paragraphs>
  <TotalTime>10</TotalTime>
  <ScaleCrop>false</ScaleCrop>
  <LinksUpToDate>false</LinksUpToDate>
  <CharactersWithSpaces>674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2021-12-28T01:31:00Z</dcterms:created>
  <dc:creator>孙寅</dc:creator>
  <cp:lastModifiedBy>香英</cp:lastModifiedBy>
  <dcterms:modified xsi:type="dcterms:W3CDTF">2026-02-23T06:54:04Z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03BC3EB758564F53A582178847059CB9_12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